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 xml:space="preserve">СОВЕТ 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НОВОСАНЖАРОВСКОГО СЕЛЬСКОГО ПОСЕЛЕНИЯ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4746">
        <w:rPr>
          <w:rFonts w:ascii="Times New Roman" w:hAnsi="Times New Roman" w:cs="Times New Roman"/>
          <w:b/>
          <w:sz w:val="28"/>
          <w:szCs w:val="28"/>
        </w:rPr>
        <w:t>РУССКО-ПОЛЯНСКОГО</w:t>
      </w:r>
      <w:proofErr w:type="gramEnd"/>
      <w:r w:rsidRPr="00FE474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2"/>
      <w:bookmarkEnd w:id="0"/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проведения экспертизы нормативных правовых актов 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(проектов нормативных правовых актов) в целях выявления в них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положений, способствующих созданию условий для проявления коррупции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1397" w:rsidRDefault="00D87E44" w:rsidP="00AA13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 февраля 2020</w:t>
      </w:r>
      <w:r w:rsidR="00AA139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Председателем Совета Новосанжаровского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Русско-Полянского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  района   Омской   области  в  соответствии  с  Федеральным </w:t>
      </w:r>
      <w:hyperlink r:id="rId5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4609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«О   противодействии   коррупции»,   Федеральным    </w:t>
      </w:r>
      <w:hyperlink r:id="rId6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«Об антикоррупционной   экспертизе   нормативных   правовых  актов  и  проектов нормативных правовых        актов»  проведена  экспертиза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Pr="000A06A0" w:rsidRDefault="00AA1397" w:rsidP="000A06A0">
      <w:pPr>
        <w:autoSpaceDE w:val="0"/>
        <w:autoSpaceDN w:val="0"/>
        <w:adjustRightInd w:val="0"/>
        <w:spacing w:line="240" w:lineRule="auto"/>
        <w:ind w:right="-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06A0">
        <w:rPr>
          <w:rFonts w:ascii="Times New Roman" w:hAnsi="Times New Roman" w:cs="Times New Roman"/>
          <w:sz w:val="24"/>
          <w:szCs w:val="24"/>
          <w:u w:val="single"/>
        </w:rPr>
        <w:t xml:space="preserve">проекта решения Совета Новосанжаровского сельского поселения </w:t>
      </w:r>
      <w:r w:rsidR="00730596" w:rsidRPr="000A06A0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0A06A0" w:rsidRPr="000A06A0">
        <w:rPr>
          <w:rFonts w:ascii="Times New Roman" w:hAnsi="Times New Roman" w:cs="Times New Roman"/>
          <w:sz w:val="24"/>
          <w:szCs w:val="24"/>
          <w:u w:val="single"/>
        </w:rPr>
        <w:t xml:space="preserve">О внесении изменений в Положение об управлении муниципальной собственностью Новосанжаровского сельского поселения </w:t>
      </w:r>
      <w:proofErr w:type="gramStart"/>
      <w:r w:rsidR="000A06A0" w:rsidRPr="000A06A0">
        <w:rPr>
          <w:rFonts w:ascii="Times New Roman" w:hAnsi="Times New Roman" w:cs="Times New Roman"/>
          <w:sz w:val="24"/>
          <w:szCs w:val="24"/>
          <w:u w:val="single"/>
        </w:rPr>
        <w:t>Русско-Полянского</w:t>
      </w:r>
      <w:proofErr w:type="gramEnd"/>
      <w:r w:rsidR="000A06A0" w:rsidRPr="000A06A0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Омской области, утвержденное решением Совета Новосанжаровского сельского поселения Русско-Полянского муниципального района Омской области от 28.08.2009 № 205</w:t>
      </w:r>
      <w:r w:rsidR="00DD22DE" w:rsidRPr="000A06A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191020" w:rsidRPr="00191020" w:rsidRDefault="00191020" w:rsidP="00191020">
      <w:pPr>
        <w:pStyle w:val="a5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  целях    выявления   в   них    положений,   способствующих   созданию условий для проявления коррупции.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Pr="001B44D6" w:rsidRDefault="00AA1397" w:rsidP="001B44D6">
      <w:pPr>
        <w:widowControl w:val="0"/>
        <w:shd w:val="clear" w:color="auto" w:fill="FFFFFF"/>
        <w:tabs>
          <w:tab w:val="left" w:pos="731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D22DE">
        <w:rPr>
          <w:rFonts w:ascii="Times New Roman" w:hAnsi="Times New Roman" w:cs="Times New Roman"/>
          <w:sz w:val="24"/>
          <w:szCs w:val="24"/>
        </w:rPr>
        <w:t xml:space="preserve">В представленном  проекте решения Совета Новосанжаровского сельского поселения </w:t>
      </w:r>
      <w:r w:rsidR="00191020" w:rsidRPr="005C77B3">
        <w:rPr>
          <w:rFonts w:ascii="Times New Roman" w:hAnsi="Times New Roman" w:cs="Times New Roman"/>
          <w:sz w:val="24"/>
          <w:szCs w:val="24"/>
        </w:rPr>
        <w:t>«</w:t>
      </w:r>
      <w:r w:rsidR="000A06A0" w:rsidRPr="000A06A0">
        <w:rPr>
          <w:rFonts w:ascii="Times New Roman" w:hAnsi="Times New Roman" w:cs="Times New Roman"/>
          <w:sz w:val="24"/>
          <w:szCs w:val="24"/>
          <w:u w:val="single"/>
        </w:rPr>
        <w:t xml:space="preserve">О внесении изменений в Положение об управлении муниципальной собственностью Новосанжаровского сельского поселения </w:t>
      </w:r>
      <w:proofErr w:type="gramStart"/>
      <w:r w:rsidR="000A06A0" w:rsidRPr="000A06A0">
        <w:rPr>
          <w:rFonts w:ascii="Times New Roman" w:hAnsi="Times New Roman" w:cs="Times New Roman"/>
          <w:sz w:val="24"/>
          <w:szCs w:val="24"/>
          <w:u w:val="single"/>
        </w:rPr>
        <w:t>Русско-Полянского</w:t>
      </w:r>
      <w:proofErr w:type="gramEnd"/>
      <w:r w:rsidR="000A06A0" w:rsidRPr="000A06A0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Омской области, утвержденное решением Совета Новосанжаровского сельского поселения Русско-Полянского муниципального района Омской области от 28.08.2009 </w:t>
      </w:r>
      <w:r w:rsidR="00D87E44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bookmarkStart w:id="1" w:name="_GoBack"/>
      <w:bookmarkEnd w:id="1"/>
      <w:r w:rsidR="000A06A0" w:rsidRPr="000A06A0">
        <w:rPr>
          <w:rFonts w:ascii="Times New Roman" w:hAnsi="Times New Roman" w:cs="Times New Roman"/>
          <w:sz w:val="24"/>
          <w:szCs w:val="24"/>
          <w:u w:val="single"/>
        </w:rPr>
        <w:t>№ 205</w:t>
      </w:r>
      <w:r w:rsidR="00191020" w:rsidRPr="005C77B3">
        <w:rPr>
          <w:rFonts w:ascii="Times New Roman" w:hAnsi="Times New Roman" w:cs="Times New Roman"/>
          <w:sz w:val="24"/>
          <w:szCs w:val="24"/>
        </w:rPr>
        <w:t>»</w:t>
      </w:r>
      <w:r w:rsidR="00730596" w:rsidRPr="005C77B3">
        <w:rPr>
          <w:rFonts w:ascii="Times New Roman" w:hAnsi="Times New Roman" w:cs="Times New Roman"/>
          <w:sz w:val="24"/>
          <w:szCs w:val="24"/>
        </w:rPr>
        <w:t xml:space="preserve"> </w:t>
      </w:r>
      <w:r w:rsidRPr="005C77B3">
        <w:rPr>
          <w:rFonts w:ascii="Times New Roman" w:hAnsi="Times New Roman" w:cs="Times New Roman"/>
          <w:b/>
          <w:sz w:val="24"/>
          <w:szCs w:val="24"/>
        </w:rPr>
        <w:t>не  выявлены</w:t>
      </w:r>
      <w:r w:rsidRPr="005C77B3">
        <w:rPr>
          <w:rFonts w:ascii="Times New Roman" w:hAnsi="Times New Roman" w:cs="Times New Roman"/>
          <w:sz w:val="24"/>
          <w:szCs w:val="24"/>
        </w:rPr>
        <w:t xml:space="preserve">    положения,</w:t>
      </w:r>
      <w:r w:rsidRPr="00191020">
        <w:rPr>
          <w:rFonts w:ascii="Times New Roman" w:hAnsi="Times New Roman" w:cs="Times New Roman"/>
          <w:sz w:val="24"/>
          <w:szCs w:val="24"/>
        </w:rPr>
        <w:t xml:space="preserve">   способствующие    создан</w:t>
      </w:r>
      <w:r w:rsidRPr="001B44D6">
        <w:rPr>
          <w:rFonts w:ascii="Times New Roman" w:hAnsi="Times New Roman" w:cs="Times New Roman"/>
          <w:sz w:val="24"/>
          <w:szCs w:val="24"/>
        </w:rPr>
        <w:t>ию    условий    для проявления коррупции.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Pr="0024405A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  <w:r w:rsidRPr="0046093B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Новосанжаровского с</w:t>
      </w:r>
      <w:r w:rsidRPr="0046093B">
        <w:rPr>
          <w:rFonts w:ascii="Times New Roman" w:hAnsi="Times New Roman" w:cs="Times New Roman"/>
          <w:sz w:val="24"/>
          <w:szCs w:val="24"/>
        </w:rPr>
        <w:t xml:space="preserve">ельского поселения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Н.Н. Кузнецова</w:t>
      </w:r>
    </w:p>
    <w:p w:rsidR="00D657C6" w:rsidRDefault="00D657C6"/>
    <w:sectPr w:rsidR="00D65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97"/>
    <w:rsid w:val="000A06A0"/>
    <w:rsid w:val="00191020"/>
    <w:rsid w:val="001B44D6"/>
    <w:rsid w:val="005C77B3"/>
    <w:rsid w:val="00730596"/>
    <w:rsid w:val="007F1FBA"/>
    <w:rsid w:val="00AA1397"/>
    <w:rsid w:val="00D657C6"/>
    <w:rsid w:val="00D87E44"/>
    <w:rsid w:val="00DD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CD0FAF8C7B87C5978CACAADEC51DC000F394BEBD346ACD82B42B455AH0mAK" TargetMode="External"/><Relationship Id="rId5" Type="http://schemas.openxmlformats.org/officeDocument/2006/relationships/hyperlink" Target="consultantplus://offline/ref=EBCD0FAF8C7B87C5978CACAADEC51DC000FE9EBCB7356ACD82B42B455AH0m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МКУ</dc:creator>
  <cp:lastModifiedBy>МКУ</cp:lastModifiedBy>
  <cp:revision>15</cp:revision>
  <dcterms:created xsi:type="dcterms:W3CDTF">2020-01-27T10:01:00Z</dcterms:created>
  <dcterms:modified xsi:type="dcterms:W3CDTF">2020-03-19T09:14:00Z</dcterms:modified>
</cp:coreProperties>
</file>